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C1" w:rsidRPr="00C074C1" w:rsidRDefault="00C074C1" w:rsidP="00C074C1">
      <w:pPr>
        <w:jc w:val="center"/>
        <w:rPr>
          <w:rFonts w:ascii="Times New Roman" w:hAnsi="Times New Roman" w:cs="Times New Roman"/>
          <w:sz w:val="36"/>
          <w:szCs w:val="36"/>
        </w:rPr>
      </w:pPr>
      <w:r w:rsidRPr="00C074C1">
        <w:rPr>
          <w:rFonts w:ascii="Times New Roman" w:hAnsi="Times New Roman" w:cs="Times New Roman"/>
          <w:sz w:val="36"/>
          <w:szCs w:val="36"/>
        </w:rPr>
        <w:t>УВЕДОМЛЕНИЕ</w:t>
      </w:r>
    </w:p>
    <w:p w:rsidR="00C074C1" w:rsidRPr="00C074C1" w:rsidRDefault="00C074C1" w:rsidP="00C074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4C1" w:rsidRPr="00C074C1" w:rsidRDefault="00C074C1" w:rsidP="00C07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4C1">
        <w:rPr>
          <w:rFonts w:ascii="Times New Roman" w:hAnsi="Times New Roman" w:cs="Times New Roman"/>
          <w:sz w:val="36"/>
          <w:szCs w:val="36"/>
        </w:rPr>
        <w:t>06 сентября 2018 года</w:t>
      </w:r>
      <w:r w:rsidRPr="00C074C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C074C1">
        <w:rPr>
          <w:rFonts w:ascii="Times New Roman" w:hAnsi="Times New Roman" w:cs="Times New Roman"/>
          <w:sz w:val="36"/>
          <w:szCs w:val="36"/>
        </w:rPr>
        <w:t xml:space="preserve">ст. </w:t>
      </w:r>
      <w:proofErr w:type="gramStart"/>
      <w:r w:rsidRPr="00C074C1">
        <w:rPr>
          <w:rFonts w:ascii="Times New Roman" w:hAnsi="Times New Roman" w:cs="Times New Roman"/>
          <w:sz w:val="36"/>
          <w:szCs w:val="36"/>
        </w:rPr>
        <w:t>Курская</w:t>
      </w:r>
      <w:proofErr w:type="gramEnd"/>
    </w:p>
    <w:p w:rsidR="00C074C1" w:rsidRPr="00C074C1" w:rsidRDefault="00C074C1" w:rsidP="00C074C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74C1" w:rsidRPr="00C074C1" w:rsidRDefault="00C074C1" w:rsidP="00C074C1">
      <w:pPr>
        <w:jc w:val="both"/>
        <w:rPr>
          <w:rFonts w:ascii="Times New Roman" w:hAnsi="Times New Roman" w:cs="Times New Roman"/>
          <w:caps/>
          <w:sz w:val="36"/>
          <w:szCs w:val="36"/>
        </w:rPr>
      </w:pPr>
      <w:r w:rsidRPr="00C074C1"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gramStart"/>
      <w:r w:rsidRPr="00C074C1">
        <w:rPr>
          <w:rFonts w:ascii="Times New Roman" w:hAnsi="Times New Roman" w:cs="Times New Roman"/>
          <w:sz w:val="36"/>
          <w:szCs w:val="36"/>
        </w:rPr>
        <w:t>Комиссия по проведению публичных слушаний муниципального образования Курского сельсовета Курского района Ставропольского края доводит до сведения населения муниципального образования Курского сельсовета Курского района Ставропольского края, что 20 сентября 2018 года в 15 часов 00 минут в здании администрации муниципального образования Курского сельсовета Курского района Ставропольского края кабинет № 9 состоятся публичные слушания по проекту решения Думы муниципального образования Курского сельсовета Курского</w:t>
      </w:r>
      <w:proofErr w:type="gramEnd"/>
      <w:r w:rsidRPr="00C074C1">
        <w:rPr>
          <w:rFonts w:ascii="Times New Roman" w:hAnsi="Times New Roman" w:cs="Times New Roman"/>
          <w:sz w:val="36"/>
          <w:szCs w:val="36"/>
        </w:rPr>
        <w:t xml:space="preserve"> района Ставропольского края «О проекте </w:t>
      </w:r>
      <w:proofErr w:type="gramStart"/>
      <w:r w:rsidRPr="00C074C1">
        <w:rPr>
          <w:rFonts w:ascii="Times New Roman" w:hAnsi="Times New Roman" w:cs="Times New Roman"/>
          <w:sz w:val="36"/>
          <w:szCs w:val="36"/>
        </w:rPr>
        <w:t>решения Думы муниципального образования Курского сельсовета Курского района  Ставропольского</w:t>
      </w:r>
      <w:proofErr w:type="gramEnd"/>
      <w:r w:rsidRPr="00C074C1">
        <w:rPr>
          <w:rFonts w:ascii="Times New Roman" w:hAnsi="Times New Roman" w:cs="Times New Roman"/>
          <w:sz w:val="36"/>
          <w:szCs w:val="36"/>
        </w:rPr>
        <w:t xml:space="preserve"> края «О внесении изменений и дополнений  в Правила благоустройства территории муниципального образования Курского сельсовета Курского района Ставропольского края».</w:t>
      </w:r>
    </w:p>
    <w:p w:rsidR="00C074C1" w:rsidRPr="00C074C1" w:rsidRDefault="00C074C1" w:rsidP="00C074C1">
      <w:pPr>
        <w:ind w:firstLine="1080"/>
        <w:jc w:val="both"/>
        <w:rPr>
          <w:rFonts w:ascii="Times New Roman" w:hAnsi="Times New Roman" w:cs="Times New Roman"/>
          <w:sz w:val="36"/>
          <w:szCs w:val="36"/>
        </w:rPr>
      </w:pPr>
      <w:r w:rsidRPr="00C074C1">
        <w:rPr>
          <w:rFonts w:ascii="Times New Roman" w:hAnsi="Times New Roman" w:cs="Times New Roman"/>
          <w:sz w:val="36"/>
          <w:szCs w:val="36"/>
        </w:rPr>
        <w:t>Замечания, предложения и отзывы от граждан по обсуждаемому проекту принимаются в письменном виде до 16 часов 00 минут 19 сентября 2018 года в администрации муниципального образования Курского сельсовета Курского района Ставропольского края по адресу: ст. Курская, ул. Гагарина, 4 , кабинет № 11.</w:t>
      </w:r>
    </w:p>
    <w:p w:rsidR="004841A7" w:rsidRPr="00C074C1" w:rsidRDefault="00C074C1" w:rsidP="00C074C1">
      <w:pPr>
        <w:ind w:firstLine="1080"/>
        <w:jc w:val="both"/>
        <w:rPr>
          <w:rFonts w:ascii="Times New Roman" w:hAnsi="Times New Roman" w:cs="Times New Roman"/>
        </w:rPr>
      </w:pPr>
      <w:r w:rsidRPr="00C074C1">
        <w:rPr>
          <w:rFonts w:ascii="Times New Roman" w:hAnsi="Times New Roman" w:cs="Times New Roman"/>
          <w:sz w:val="36"/>
          <w:szCs w:val="36"/>
        </w:rPr>
        <w:t>Регистрация участников публичных слушаний состоится 20 сентября 2018 года до 14 час. 30 мин.</w:t>
      </w:r>
    </w:p>
    <w:sectPr w:rsidR="004841A7" w:rsidRPr="00C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74C1"/>
    <w:rsid w:val="004841A7"/>
    <w:rsid w:val="00C0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2018-09-07T05:50:00Z</dcterms:created>
  <dcterms:modified xsi:type="dcterms:W3CDTF">2018-09-07T05:50:00Z</dcterms:modified>
</cp:coreProperties>
</file>