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4" w:rsidRDefault="00321934" w:rsidP="008E5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49C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общего собрания участников долевой собственности на земельный участок из земель сельскохозяйственного назначения</w:t>
      </w:r>
    </w:p>
    <w:p w:rsidR="00321934" w:rsidRDefault="00321934" w:rsidP="008E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Курского сельсовета Курского района Ставропольского края извещает, что по инициативе ООО «Приозерное» созывается собрание участников долевой собственности на земельный участок площадью 748, 2 Га, из земель сельскохозяйственного назначения с кадастровым номером 26:36:0:1344 местоположение которого находится : </w:t>
      </w:r>
      <w:r w:rsidRPr="008E549C">
        <w:rPr>
          <w:rFonts w:ascii="Times New Roman" w:hAnsi="Times New Roman" w:cs="Times New Roman"/>
          <w:sz w:val="24"/>
          <w:szCs w:val="24"/>
        </w:rPr>
        <w:t>Ставропольский край, р-н Курский, 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549C">
        <w:rPr>
          <w:rFonts w:ascii="Times New Roman" w:hAnsi="Times New Roman" w:cs="Times New Roman"/>
          <w:sz w:val="24"/>
          <w:szCs w:val="24"/>
        </w:rPr>
        <w:t>Новая Деревня, примерно в 0.1-3.0 км, по направлению на северо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549C">
        <w:rPr>
          <w:rFonts w:ascii="Times New Roman" w:hAnsi="Times New Roman" w:cs="Times New Roman"/>
          <w:sz w:val="24"/>
          <w:szCs w:val="24"/>
        </w:rPr>
        <w:t>восток, северо-запад, юго-запад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934" w:rsidRDefault="00321934" w:rsidP="008E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«Приозерное» является организацией  использующей находящийся в долевой собственности земельный участок в целях производства сельскохозяйственной продукции по договору аренды при множественности лиц на стороне арендодателя. </w:t>
      </w:r>
    </w:p>
    <w:p w:rsidR="00321934" w:rsidRPr="000C0F39" w:rsidRDefault="00321934" w:rsidP="00362074">
      <w:pPr>
        <w:pStyle w:val="NoSpacing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F39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собрания:</w:t>
      </w:r>
    </w:p>
    <w:p w:rsidR="00321934" w:rsidRPr="000C0F39" w:rsidRDefault="00321934" w:rsidP="00362074">
      <w:pPr>
        <w:pStyle w:val="NoSpacing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1934" w:rsidRPr="00F662BB" w:rsidRDefault="00321934" w:rsidP="00362074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662BB">
        <w:rPr>
          <w:rFonts w:ascii="Times New Roman" w:hAnsi="Times New Roman" w:cs="Times New Roman"/>
          <w:b/>
          <w:bCs/>
          <w:sz w:val="23"/>
          <w:szCs w:val="23"/>
        </w:rPr>
        <w:t>1. Выборы председателя общего собрания, выборы секретаря общего собрания, счетной комиссии - для подсчета голосов.</w:t>
      </w:r>
    </w:p>
    <w:p w:rsidR="00321934" w:rsidRPr="00F662BB" w:rsidRDefault="00321934" w:rsidP="00362074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662BB">
        <w:rPr>
          <w:rFonts w:ascii="Times New Roman" w:hAnsi="Times New Roman" w:cs="Times New Roman"/>
          <w:b/>
          <w:bCs/>
          <w:sz w:val="23"/>
          <w:szCs w:val="23"/>
        </w:rPr>
        <w:t>2. Об условиях договора аренды зе</w:t>
      </w:r>
      <w:r>
        <w:rPr>
          <w:rFonts w:ascii="Times New Roman" w:hAnsi="Times New Roman" w:cs="Times New Roman"/>
          <w:b/>
          <w:bCs/>
          <w:sz w:val="23"/>
          <w:szCs w:val="23"/>
        </w:rPr>
        <w:t>мельного участка 26:36:0:1344</w:t>
      </w:r>
      <w:r w:rsidRPr="00F662BB">
        <w:rPr>
          <w:rFonts w:ascii="Times New Roman" w:hAnsi="Times New Roman" w:cs="Times New Roman"/>
          <w:b/>
          <w:bCs/>
          <w:sz w:val="23"/>
          <w:szCs w:val="23"/>
        </w:rPr>
        <w:t>, находящегося в долевой собственности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321934" w:rsidRDefault="00321934" w:rsidP="00362074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F662BB">
        <w:rPr>
          <w:rFonts w:ascii="Times New Roman" w:hAnsi="Times New Roman" w:cs="Times New Roman"/>
          <w:b/>
          <w:bCs/>
          <w:sz w:val="23"/>
          <w:szCs w:val="23"/>
        </w:rPr>
        <w:t>. Выбор лиц, уполномоченных без доверенности представлять интересы собственников земельных долей, определение объема их полномочий и срока действия полномочий.</w:t>
      </w:r>
    </w:p>
    <w:p w:rsidR="00321934" w:rsidRDefault="00321934" w:rsidP="00362074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21934" w:rsidRDefault="00321934" w:rsidP="00362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Собрание участников общей долевой собственности состоится 8 октября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2019 года в 11.00 Регистрация участников проводится с 10 часов. Для регистрации необходимо при себе иметь: паспорт и документы, удостоверяющие право на землю(подлинник) , а так же документы подтверждающие полномочия этих лиц. Место проведения собрания: СК, Курский район, ст. Курская, ул. Гагарина , д. 6. Участники обособленного земельного участка с кадастровым номером 26:36:0:13:44, желающие ознакомится в течении 40 дней со дня опубликования по адресу: Ставропольский край, Курский район, станица Курская, ул. Набережная д. 49 с. 10.00 до 12.00 тел. 8 928 303 28 39</w:t>
      </w:r>
    </w:p>
    <w:p w:rsidR="00321934" w:rsidRDefault="00321934" w:rsidP="00362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21934" w:rsidRDefault="00321934" w:rsidP="00362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муниципального образования</w:t>
      </w:r>
    </w:p>
    <w:p w:rsidR="00321934" w:rsidRDefault="00321934" w:rsidP="00362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Курского сельсовета Курского района</w:t>
      </w:r>
    </w:p>
    <w:p w:rsidR="00321934" w:rsidRDefault="00321934" w:rsidP="00362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Ставропольского края</w:t>
      </w:r>
    </w:p>
    <w:p w:rsidR="00321934" w:rsidRDefault="00321934" w:rsidP="00362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21934" w:rsidRPr="00362074" w:rsidRDefault="00321934" w:rsidP="00362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 23  » августа 2019 года </w:t>
      </w:r>
    </w:p>
    <w:p w:rsidR="00321934" w:rsidRPr="008E549C" w:rsidRDefault="00321934" w:rsidP="008E549C">
      <w:pPr>
        <w:rPr>
          <w:rFonts w:ascii="Times New Roman" w:hAnsi="Times New Roman" w:cs="Times New Roman"/>
          <w:sz w:val="24"/>
          <w:szCs w:val="24"/>
        </w:rPr>
      </w:pPr>
    </w:p>
    <w:sectPr w:rsidR="00321934" w:rsidRPr="008E549C" w:rsidSect="006E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890"/>
    <w:rsid w:val="0000232E"/>
    <w:rsid w:val="000C0F39"/>
    <w:rsid w:val="00146265"/>
    <w:rsid w:val="00185126"/>
    <w:rsid w:val="00242890"/>
    <w:rsid w:val="00321934"/>
    <w:rsid w:val="00362074"/>
    <w:rsid w:val="006E1096"/>
    <w:rsid w:val="008E549C"/>
    <w:rsid w:val="00E23F4D"/>
    <w:rsid w:val="00E86267"/>
    <w:rsid w:val="00F6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2074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302</Words>
  <Characters>1723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2019-08-08T12:07:00Z</dcterms:created>
  <dcterms:modified xsi:type="dcterms:W3CDTF">2019-10-03T06:29:00Z</dcterms:modified>
</cp:coreProperties>
</file>